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63" w:rsidRDefault="00794363" w:rsidP="00794363">
      <w:pPr>
        <w:pStyle w:val="NormlWeb"/>
        <w:shd w:val="clear" w:color="auto" w:fill="FFFFFF"/>
        <w:spacing w:before="0" w:beforeAutospacing="0" w:after="0" w:afterAutospacing="0" w:line="324" w:lineRule="atLeast"/>
      </w:pPr>
      <w:r>
        <w:rPr>
          <w:rFonts w:ascii="Museo Sans 300" w:hAnsi="Museo Sans 300"/>
          <w:color w:val="000000"/>
        </w:rPr>
        <w:t>A január 16-tól hatályos dokumentumok letölthetők az alábbi linkekről:</w:t>
      </w: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033"/>
      </w:tblGrid>
      <w:tr w:rsidR="00794363" w:rsidTr="007943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rPr>
                <w:rStyle w:val="Kiemels2"/>
              </w:rPr>
              <w:t>Sorozat megnevezése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rPr>
                <w:rStyle w:val="Kiemels2"/>
              </w:rPr>
              <w:t>Minimum hozamkorlát mértéke (%)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ADÜTON Származtatott Befektetési Alap A sorozat HUF (</w:t>
            </w:r>
            <w:hyperlink r:id="rId4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5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6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ADÜTON Származtatott Befektetési Alap B sorozat HUF (</w:t>
            </w:r>
            <w:hyperlink r:id="rId7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8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9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ADÜTON Származtatott Befektetési Alap C sorozat EUR (</w:t>
            </w:r>
            <w:hyperlink r:id="rId10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11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12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ADÜTON Származtatott Befektetési Alap D sorozat EUR (</w:t>
            </w:r>
            <w:hyperlink r:id="rId13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14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15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Citadella Származtatott Befektetési Alap A sorozat HUF (</w:t>
            </w:r>
            <w:hyperlink r:id="rId16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17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18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Citadella Származtatott Befektetési Alap B sorozat HUF (</w:t>
            </w:r>
            <w:hyperlink r:id="rId19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20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21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Citadella Származtatott Befektetési Alap C sorozat EUR (</w:t>
            </w:r>
            <w:hyperlink r:id="rId22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23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24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Creditum</w:t>
            </w:r>
            <w:proofErr w:type="spellEnd"/>
            <w:r>
              <w:t xml:space="preserve"> Származtatott Befektetési Alap A sorozat HUF (</w:t>
            </w:r>
            <w:hyperlink r:id="rId25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26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27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Creditum</w:t>
            </w:r>
            <w:proofErr w:type="spellEnd"/>
            <w:r>
              <w:t xml:space="preserve"> Származtatott Befektetési Alap B sorozat EUR (</w:t>
            </w:r>
            <w:hyperlink r:id="rId28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29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30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2,5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Creditum</w:t>
            </w:r>
            <w:proofErr w:type="spellEnd"/>
            <w:r>
              <w:t xml:space="preserve"> Származtatott Befektetési Alap C sorozat USD (</w:t>
            </w:r>
            <w:hyperlink r:id="rId31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32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33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4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Diverzifikáció Alapok Alapja (</w:t>
            </w:r>
            <w:hyperlink r:id="rId34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35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36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2,5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EURO PB2 Alapok Alapja (</w:t>
            </w:r>
            <w:hyperlink r:id="rId37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38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39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2,5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EURO PB3 Alapok Alapja (</w:t>
            </w:r>
            <w:hyperlink r:id="rId40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41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42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KOGA Alapok Alapja (</w:t>
            </w:r>
            <w:hyperlink r:id="rId43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44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45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KOGA EURO Alapok Alapja </w:t>
            </w:r>
            <w:hyperlink r:id="rId46" w:tgtFrame="_blank" w:history="1">
              <w:r>
                <w:rPr>
                  <w:rStyle w:val="Hiperhivatkozs"/>
                  <w:color w:val="008FFF"/>
                </w:rPr>
                <w:t>(Kezelési Szabályzat</w:t>
              </w:r>
            </w:hyperlink>
            <w:r>
              <w:t>, </w:t>
            </w:r>
            <w:hyperlink r:id="rId47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48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2,5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PB1 Alapok Alapja (</w:t>
            </w:r>
            <w:hyperlink r:id="rId49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50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51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PB2 Alapok Alapja (</w:t>
            </w:r>
            <w:hyperlink r:id="rId52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53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</w:t>
            </w:r>
            <w:hyperlink r:id="rId54" w:tgtFrame="_blank" w:history="1">
              <w:r>
                <w:rPr>
                  <w:rStyle w:val="Hiperhivatkozs"/>
                  <w:color w:val="008FFF"/>
                </w:rPr>
                <w:t> 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PB3 Alapok Alapja (</w:t>
            </w:r>
            <w:hyperlink r:id="rId55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56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57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USD PB2 Alapok Alapja (</w:t>
            </w:r>
            <w:hyperlink r:id="rId58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59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60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4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USD PB3 Alapok Alapja (</w:t>
            </w:r>
            <w:hyperlink r:id="rId61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62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63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Palomar</w:t>
            </w:r>
            <w:proofErr w:type="spellEnd"/>
            <w:r>
              <w:t xml:space="preserve"> Származtatott Befektetési Alap A SOROZAT HUF (</w:t>
            </w:r>
            <w:hyperlink r:id="rId64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65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66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Palomar</w:t>
            </w:r>
            <w:proofErr w:type="spellEnd"/>
            <w:r>
              <w:t xml:space="preserve"> Származtatott Befektetési Alap B SOROZAT EUR (</w:t>
            </w:r>
            <w:hyperlink r:id="rId67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68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69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t>Palomar</w:t>
            </w:r>
            <w:proofErr w:type="spellEnd"/>
            <w:r>
              <w:t xml:space="preserve"> Származtatott Befektetési Alap C SOROZAT USD (</w:t>
            </w:r>
            <w:hyperlink r:id="rId70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71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72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roofErr w:type="spellStart"/>
            <w:r>
              <w:lastRenderedPageBreak/>
              <w:t>Palomar</w:t>
            </w:r>
            <w:proofErr w:type="spellEnd"/>
            <w:r>
              <w:t xml:space="preserve"> Származtatott Befektetési Alap D SOROZAT HUF (</w:t>
            </w:r>
            <w:hyperlink r:id="rId73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74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75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SEQUOIA Befektetési Alap (</w:t>
            </w:r>
            <w:hyperlink r:id="rId76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77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78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3,5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SUI GENERIS 1.1 Befektetési Alap (K</w:t>
            </w:r>
            <w:hyperlink r:id="rId79" w:tgtFrame="_blank" w:history="1">
              <w:r>
                <w:rPr>
                  <w:rStyle w:val="Hiperhivatkozs"/>
                  <w:color w:val="008FFF"/>
                </w:rPr>
                <w:t>ezelési Szabályzat</w:t>
              </w:r>
            </w:hyperlink>
            <w:r>
              <w:t>, </w:t>
            </w:r>
            <w:hyperlink r:id="rId80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81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SUPERPOSITION Befektetési Alap A sorozat (</w:t>
            </w:r>
            <w:hyperlink r:id="rId82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83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84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SUPERPOSITION Befektetési Alap B sorozat (</w:t>
            </w:r>
            <w:hyperlink r:id="rId85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86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87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SUPERPOSITION Befektetési Alap C sorozat (</w:t>
            </w:r>
            <w:hyperlink r:id="rId88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89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90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8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VM Befektetési Alap A sorozat (</w:t>
            </w:r>
            <w:hyperlink r:id="rId91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92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93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VM Befektetési Alap B sorozat (</w:t>
            </w:r>
            <w:hyperlink r:id="rId94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95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96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  <w:tr w:rsidR="00794363" w:rsidTr="007943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r>
              <w:t>HOLD VM Befektetési Alap C sorozat (</w:t>
            </w:r>
            <w:hyperlink r:id="rId97" w:tgtFrame="_blank" w:history="1">
              <w:r>
                <w:rPr>
                  <w:rStyle w:val="Hiperhivatkozs"/>
                  <w:color w:val="008FFF"/>
                </w:rPr>
                <w:t>Kezelési Szabályzat</w:t>
              </w:r>
            </w:hyperlink>
            <w:r>
              <w:t>, </w:t>
            </w:r>
            <w:hyperlink r:id="rId98" w:tgtFrame="_blank" w:history="1">
              <w:r>
                <w:rPr>
                  <w:rStyle w:val="Hiperhivatkozs"/>
                  <w:color w:val="008FFF"/>
                </w:rPr>
                <w:t>Tájékoztató</w:t>
              </w:r>
            </w:hyperlink>
            <w:r>
              <w:t>, </w:t>
            </w:r>
            <w:hyperlink r:id="rId99" w:tgtFrame="_blank" w:history="1">
              <w:r>
                <w:rPr>
                  <w:rStyle w:val="Hiperhivatkozs"/>
                  <w:color w:val="008FFF"/>
                </w:rPr>
                <w:t>Kiemelt Információkat Tartalmazó Dokumentum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363" w:rsidRDefault="00794363">
            <w:pPr>
              <w:jc w:val="center"/>
            </w:pPr>
            <w:r>
              <w:t>7</w:t>
            </w:r>
          </w:p>
        </w:tc>
      </w:tr>
    </w:tbl>
    <w:p w:rsidR="00794363" w:rsidRDefault="00794363" w:rsidP="00794363">
      <w:pPr>
        <w:pStyle w:val="NormlWeb"/>
        <w:shd w:val="clear" w:color="auto" w:fill="FFFFFF"/>
        <w:spacing w:before="0" w:beforeAutospacing="0" w:after="0" w:afterAutospacing="0" w:line="324" w:lineRule="atLeast"/>
      </w:pPr>
      <w:r>
        <w:rPr>
          <w:rFonts w:ascii="Museo Sans" w:hAnsi="Museo Sans"/>
          <w:color w:val="000000"/>
          <w:sz w:val="27"/>
          <w:szCs w:val="27"/>
        </w:rPr>
        <w:t> </w:t>
      </w:r>
    </w:p>
    <w:p w:rsidR="00794363" w:rsidRDefault="00794363" w:rsidP="00794363">
      <w:pPr>
        <w:pStyle w:val="NormlWeb"/>
        <w:shd w:val="clear" w:color="auto" w:fill="FFFFFF"/>
        <w:spacing w:before="0" w:beforeAutospacing="0" w:after="0" w:afterAutospacing="0" w:line="324" w:lineRule="atLeast"/>
      </w:pPr>
      <w:r>
        <w:rPr>
          <w:rFonts w:ascii="Museo Sans 300" w:hAnsi="Museo Sans 300"/>
          <w:color w:val="000000"/>
        </w:rPr>
        <w:t> </w:t>
      </w:r>
    </w:p>
    <w:p w:rsidR="00794363" w:rsidRDefault="00794363" w:rsidP="00794363">
      <w:r>
        <w:rPr>
          <w:rFonts w:ascii="Museo Sans 300" w:hAnsi="Museo Sans 300"/>
          <w:color w:val="000000"/>
          <w:sz w:val="24"/>
          <w:szCs w:val="24"/>
          <w:lang w:eastAsia="hu-HU"/>
          <w14:ligatures w14:val="none"/>
        </w:rPr>
        <w:t>Üdvözlettel:</w:t>
      </w:r>
    </w:p>
    <w:p w:rsidR="00794363" w:rsidRDefault="00794363" w:rsidP="00794363">
      <w:r>
        <w:rPr>
          <w:rFonts w:ascii="Museo Sans 300" w:hAnsi="Museo Sans 300"/>
          <w:color w:val="000000"/>
          <w:sz w:val="24"/>
          <w:szCs w:val="24"/>
          <w:lang w:eastAsia="hu-HU"/>
          <w14:ligatures w14:val="none"/>
        </w:rPr>
        <w:t> </w:t>
      </w:r>
    </w:p>
    <w:p w:rsidR="00794363" w:rsidRDefault="00794363" w:rsidP="00794363">
      <w:r>
        <w:rPr>
          <w:rFonts w:ascii="Museo Sans 300" w:hAnsi="Museo Sans 300"/>
          <w:color w:val="000000"/>
          <w:sz w:val="24"/>
          <w:szCs w:val="24"/>
          <w:lang w:eastAsia="hu-HU"/>
          <w14:ligatures w14:val="none"/>
        </w:rPr>
        <w:t xml:space="preserve">HOLD Alapkezelő </w:t>
      </w:r>
      <w:proofErr w:type="spellStart"/>
      <w:r>
        <w:rPr>
          <w:rFonts w:ascii="Museo Sans 300" w:hAnsi="Museo Sans 300"/>
          <w:color w:val="000000"/>
          <w:sz w:val="24"/>
          <w:szCs w:val="24"/>
          <w:lang w:eastAsia="hu-HU"/>
          <w14:ligatures w14:val="none"/>
        </w:rPr>
        <w:t>Zrt</w:t>
      </w:r>
      <w:proofErr w:type="spellEnd"/>
      <w:r>
        <w:rPr>
          <w:rFonts w:ascii="Museo Sans 300" w:hAnsi="Museo Sans 300"/>
          <w:color w:val="000000"/>
          <w:sz w:val="24"/>
          <w:szCs w:val="24"/>
          <w:lang w:eastAsia="hu-HU"/>
          <w14:ligatures w14:val="none"/>
        </w:rPr>
        <w:t>.</w:t>
      </w:r>
    </w:p>
    <w:p w:rsidR="000B2325" w:rsidRDefault="00794363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altName w:val="Times New Roman"/>
    <w:charset w:val="00"/>
    <w:family w:val="auto"/>
    <w:pitch w:val="default"/>
  </w:font>
  <w:font w:name="Muse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3"/>
    <w:rsid w:val="000A2581"/>
    <w:rsid w:val="006261BC"/>
    <w:rsid w:val="007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15D9-B995-43E4-82BA-259CEAF9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36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9436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7943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79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old.hu/wp-content/uploads/2023/12/FS-Creditum-Tajekoztato-20240116.pdf" TargetMode="External"/><Relationship Id="rId21" Type="http://schemas.openxmlformats.org/officeDocument/2006/relationships/hyperlink" Target="https://hold.hu/wp-content/uploads/2023/12/FS-Citadella-B-240116.pdf" TargetMode="External"/><Relationship Id="rId34" Type="http://schemas.openxmlformats.org/officeDocument/2006/relationships/hyperlink" Target="https://hold.hu/wp-content/uploads/2023/12/FS-HOLD-Diverzifikacio-KezSzab-240116.pdf" TargetMode="External"/><Relationship Id="rId42" Type="http://schemas.openxmlformats.org/officeDocument/2006/relationships/hyperlink" Target="https://hold.hu/wp-content/uploads/2023/12/FS-HOLD-EURO-PB3-230116.pdf" TargetMode="External"/><Relationship Id="rId47" Type="http://schemas.openxmlformats.org/officeDocument/2006/relationships/hyperlink" Target="https://hold.hu/wp-content/uploads/2023/12/FS-HOLD-KOGA-EURO-Kez.-Szab.-240116.pdf" TargetMode="External"/><Relationship Id="rId50" Type="http://schemas.openxmlformats.org/officeDocument/2006/relationships/hyperlink" Target="https://hold.hu/wp-content/uploads/2023/12/FS-HOLD-PB1-Tajekoztato-240116.pdf" TargetMode="External"/><Relationship Id="rId55" Type="http://schemas.openxmlformats.org/officeDocument/2006/relationships/hyperlink" Target="https://hold.hu/wp-content/uploads/2023/12/FS-HOLD-PB3-KezSzab.-240116.pdf" TargetMode="External"/><Relationship Id="rId63" Type="http://schemas.openxmlformats.org/officeDocument/2006/relationships/hyperlink" Target="https://hold.hu/wp-content/uploads/2023/12/FS-HOLD-USD-PB3-240116.pdf" TargetMode="External"/><Relationship Id="rId68" Type="http://schemas.openxmlformats.org/officeDocument/2006/relationships/hyperlink" Target="https://hold.hu/wp-content/uploads/2023/12/FS-Palomar-Tajekoztato-240116.pdf" TargetMode="External"/><Relationship Id="rId76" Type="http://schemas.openxmlformats.org/officeDocument/2006/relationships/hyperlink" Target="https://hold.hu/wp-content/uploads/2023/12/FS-Sequoia-KezSzab-240116.pdf" TargetMode="External"/><Relationship Id="rId84" Type="http://schemas.openxmlformats.org/officeDocument/2006/relationships/hyperlink" Target="https://hold.hu/wp-content/uploads/2023/12/FS-Superposition-A-240116.pdf" TargetMode="External"/><Relationship Id="rId89" Type="http://schemas.openxmlformats.org/officeDocument/2006/relationships/hyperlink" Target="https://hold.hu/wp-content/uploads/2023/12/FS-Superposition-Tajekoztato-240116.pdf" TargetMode="External"/><Relationship Id="rId97" Type="http://schemas.openxmlformats.org/officeDocument/2006/relationships/hyperlink" Target="https://hold.hu/wp-content/uploads/2023/12/FS-HOLD-VM-KezSzab-240116.pdf" TargetMode="External"/><Relationship Id="rId7" Type="http://schemas.openxmlformats.org/officeDocument/2006/relationships/hyperlink" Target="https://hold.hu/wp-content/uploads/2023/12/FS-ADUTON-Kez.-Szab.-240116.pdf" TargetMode="External"/><Relationship Id="rId71" Type="http://schemas.openxmlformats.org/officeDocument/2006/relationships/hyperlink" Target="https://hold.hu/wp-content/uploads/2023/12/FS-Palomar-Tajekoztato-240116.pdf" TargetMode="External"/><Relationship Id="rId92" Type="http://schemas.openxmlformats.org/officeDocument/2006/relationships/hyperlink" Target="https://hold.hu/wp-content/uploads/2023/12/FS-HOLD-VM-Tajekoztato-2401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ld.hu/wp-content/uploads/2023/12/FS-Citadella-KezSzab-240116.pdf" TargetMode="External"/><Relationship Id="rId29" Type="http://schemas.openxmlformats.org/officeDocument/2006/relationships/hyperlink" Target="https://hold.hu/wp-content/uploads/2023/12/FS-Creditum-Tajekoztato-20240116.pdf" TargetMode="External"/><Relationship Id="rId11" Type="http://schemas.openxmlformats.org/officeDocument/2006/relationships/hyperlink" Target="https://hold.hu/wp-content/uploads/2023/12/FS-ADUTON-Tajekoztato-240116.pdf" TargetMode="External"/><Relationship Id="rId24" Type="http://schemas.openxmlformats.org/officeDocument/2006/relationships/hyperlink" Target="https://hold.hu/wp-content/uploads/2023/12/FS-Citadella-C-240116.pdf" TargetMode="External"/><Relationship Id="rId32" Type="http://schemas.openxmlformats.org/officeDocument/2006/relationships/hyperlink" Target="https://hold.hu/wp-content/uploads/2023/12/FS-Creditum-Tajekoztato-20240116.pdf" TargetMode="External"/><Relationship Id="rId37" Type="http://schemas.openxmlformats.org/officeDocument/2006/relationships/hyperlink" Target="https://hold.hu/wp-content/uploads/2023/12/FS-HOLD-EURO-PB2-Kez-Szab-240116.pdf" TargetMode="External"/><Relationship Id="rId40" Type="http://schemas.openxmlformats.org/officeDocument/2006/relationships/hyperlink" Target="https://hold.hu/wp-content/uploads/2023/12/FS-HOLD-EURO-PB3-Kez.-Szab.-240116.pdf" TargetMode="External"/><Relationship Id="rId45" Type="http://schemas.openxmlformats.org/officeDocument/2006/relationships/hyperlink" Target="https://hold.hu/wp-content/uploads/2023/12/FS-Koga-240116.pdf" TargetMode="External"/><Relationship Id="rId53" Type="http://schemas.openxmlformats.org/officeDocument/2006/relationships/hyperlink" Target="https://hold.hu/wp-content/uploads/2023/12/FS-HOLD-PB2-Tajekoztato-240116.pdf" TargetMode="External"/><Relationship Id="rId58" Type="http://schemas.openxmlformats.org/officeDocument/2006/relationships/hyperlink" Target="https://hold.hu/wp-content/uploads/2023/12/FS-HOLD-USD-PB2-KezSzab240116.pdf" TargetMode="External"/><Relationship Id="rId66" Type="http://schemas.openxmlformats.org/officeDocument/2006/relationships/hyperlink" Target="https://hold.hu/wp-content/uploads/2023/12/FS-Palomar-A-240116.pdf" TargetMode="External"/><Relationship Id="rId74" Type="http://schemas.openxmlformats.org/officeDocument/2006/relationships/hyperlink" Target="https://hold.hu/wp-content/uploads/2023/12/FS-Palomar-Tajekoztato-240116.pdf" TargetMode="External"/><Relationship Id="rId79" Type="http://schemas.openxmlformats.org/officeDocument/2006/relationships/hyperlink" Target="https://hold.hu/wp-content/uploads/2023/12/FS-Sui-Generis-1.1-KezSzab-240116.pdf" TargetMode="External"/><Relationship Id="rId87" Type="http://schemas.openxmlformats.org/officeDocument/2006/relationships/hyperlink" Target="https://hold.hu/wp-content/uploads/2023/12/FS-Superposition-B-240116.pdf" TargetMode="External"/><Relationship Id="rId5" Type="http://schemas.openxmlformats.org/officeDocument/2006/relationships/hyperlink" Target="https://hold.hu/wp-content/uploads/2023/12/FS-ADUTON-Tajekoztato-240116.pdf" TargetMode="External"/><Relationship Id="rId61" Type="http://schemas.openxmlformats.org/officeDocument/2006/relationships/hyperlink" Target="https://hold.hu/wp-content/uploads/2023/12/FS-HOLD-USD-PB3-KezSzab-240116.pdf" TargetMode="External"/><Relationship Id="rId82" Type="http://schemas.openxmlformats.org/officeDocument/2006/relationships/hyperlink" Target="https://hold.hu/wp-content/uploads/2023/12/FS-Superposition-KezSzab-240116.pdf" TargetMode="External"/><Relationship Id="rId90" Type="http://schemas.openxmlformats.org/officeDocument/2006/relationships/hyperlink" Target="https://hold.hu/wp-content/uploads/2023/12/FS-Superposition-C-240116.pdf" TargetMode="External"/><Relationship Id="rId95" Type="http://schemas.openxmlformats.org/officeDocument/2006/relationships/hyperlink" Target="https://hold.hu/wp-content/uploads/2023/12/FS-HOLD-VM-Tajekoztato-240116.pdf" TargetMode="External"/><Relationship Id="rId19" Type="http://schemas.openxmlformats.org/officeDocument/2006/relationships/hyperlink" Target="https://hold.hu/wp-content/uploads/2023/12/FS-Citadella-KezSzab-240116.pdf" TargetMode="External"/><Relationship Id="rId14" Type="http://schemas.openxmlformats.org/officeDocument/2006/relationships/hyperlink" Target="https://hold.hu/wp-content/uploads/2023/12/FS-ADUTON-Tajekoztato-240116.pdf" TargetMode="External"/><Relationship Id="rId22" Type="http://schemas.openxmlformats.org/officeDocument/2006/relationships/hyperlink" Target="https://hold.hu/wp-content/uploads/2023/12/FS-Citadella-KezSzab-240116.pdf" TargetMode="External"/><Relationship Id="rId27" Type="http://schemas.openxmlformats.org/officeDocument/2006/relationships/hyperlink" Target="https://hold.hu/wp-content/uploads/2023/12/FS-Creditum-A-240116.pdf" TargetMode="External"/><Relationship Id="rId30" Type="http://schemas.openxmlformats.org/officeDocument/2006/relationships/hyperlink" Target="https://hold.hu/wp-content/uploads/2023/12/FS-Creditum-B-240116.pdf" TargetMode="External"/><Relationship Id="rId35" Type="http://schemas.openxmlformats.org/officeDocument/2006/relationships/hyperlink" Target="https://hold.hu/wp-content/uploads/2023/12/FS-HOLD-Diverzifikacio-Tajekoztato-240116.pdf" TargetMode="External"/><Relationship Id="rId43" Type="http://schemas.openxmlformats.org/officeDocument/2006/relationships/hyperlink" Target="https://hold.hu/wp-content/uploads/2023/12/FS-HOLD-KOGA-AA-KezSzab-240116.pdf" TargetMode="External"/><Relationship Id="rId48" Type="http://schemas.openxmlformats.org/officeDocument/2006/relationships/hyperlink" Target="https://hold.hu/wp-content/uploads/2023/12/FS-Koga-EURO-240116.pdf" TargetMode="External"/><Relationship Id="rId56" Type="http://schemas.openxmlformats.org/officeDocument/2006/relationships/hyperlink" Target="https://hold.hu/wp-content/uploads/2023/12/FS-HOLD-PB3-Tajekoztato-240116.pdf" TargetMode="External"/><Relationship Id="rId64" Type="http://schemas.openxmlformats.org/officeDocument/2006/relationships/hyperlink" Target="https://hold.hu/wp-content/uploads/2023/12/FS-Palomar-KezSzab-240116.pdf" TargetMode="External"/><Relationship Id="rId69" Type="http://schemas.openxmlformats.org/officeDocument/2006/relationships/hyperlink" Target="https://hold.hu/wp-content/uploads/2023/12/FS-Palomar-B-240116.pdf" TargetMode="External"/><Relationship Id="rId77" Type="http://schemas.openxmlformats.org/officeDocument/2006/relationships/hyperlink" Target="https://hold.hu/wp-content/uploads/2023/12/FS-Sequoia-Tajekoztato-240116.pd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hold.hu/wp-content/uploads/2023/12/FS-ADUTON-Tajekoztato-240116.pdf" TargetMode="External"/><Relationship Id="rId51" Type="http://schemas.openxmlformats.org/officeDocument/2006/relationships/hyperlink" Target="https://hold.hu/wp-content/uploads/2023/12/FS-HOLD-PB1-240116.pdf" TargetMode="External"/><Relationship Id="rId72" Type="http://schemas.openxmlformats.org/officeDocument/2006/relationships/hyperlink" Target="https://hold.hu/wp-content/uploads/2023/12/FS-Palomar-C-240116.pdf" TargetMode="External"/><Relationship Id="rId80" Type="http://schemas.openxmlformats.org/officeDocument/2006/relationships/hyperlink" Target="https://hold.hu/wp-content/uploads/2023/12/FS-Sui-Generis-1.1-Tajekoztato-240116.pdf" TargetMode="External"/><Relationship Id="rId85" Type="http://schemas.openxmlformats.org/officeDocument/2006/relationships/hyperlink" Target="https://hold.hu/wp-content/uploads/2023/12/FS-Superposition-KezSzab-240116.pdf" TargetMode="External"/><Relationship Id="rId93" Type="http://schemas.openxmlformats.org/officeDocument/2006/relationships/hyperlink" Target="https://hold.hu/wp-content/uploads/2023/12/FS-HOLD-VM-A-240116.pdf" TargetMode="External"/><Relationship Id="rId98" Type="http://schemas.openxmlformats.org/officeDocument/2006/relationships/hyperlink" Target="https://hold.hu/wp-content/uploads/2023/12/FS-HOLD-VM-Tajekoztato-24011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old.hu/wp-content/uploads/2023/12/FS-Aduton-C-240116.pdf" TargetMode="External"/><Relationship Id="rId17" Type="http://schemas.openxmlformats.org/officeDocument/2006/relationships/hyperlink" Target="https://hold.hu/wp-content/uploads/2023/12/FS-Citadella-Tajekoztato-240116.pdf" TargetMode="External"/><Relationship Id="rId25" Type="http://schemas.openxmlformats.org/officeDocument/2006/relationships/hyperlink" Target="https://hold.hu/wp-content/uploads/2023/12/FS-Creditum-KezSzab_20240116.pdf" TargetMode="External"/><Relationship Id="rId33" Type="http://schemas.openxmlformats.org/officeDocument/2006/relationships/hyperlink" Target="https://hold.hu/wp-content/uploads/2023/12/FS-Creditum-C-240116.pdf" TargetMode="External"/><Relationship Id="rId38" Type="http://schemas.openxmlformats.org/officeDocument/2006/relationships/hyperlink" Target="https://hold.hu/wp-content/uploads/2023/12/FS-HOLD-EURO-PB2-Tajekoztato-240116.pdf" TargetMode="External"/><Relationship Id="rId46" Type="http://schemas.openxmlformats.org/officeDocument/2006/relationships/hyperlink" Target="https://hold.hu/wp-content/uploads/2023/12/FS-HOLD-KOGA-EURO-Kez.-Szab.-240116.pdf" TargetMode="External"/><Relationship Id="rId59" Type="http://schemas.openxmlformats.org/officeDocument/2006/relationships/hyperlink" Target="https://hold.hu/wp-content/uploads/2023/12/FS-HOLD-USD-PB2-Tajekoztato-240116.pdf" TargetMode="External"/><Relationship Id="rId67" Type="http://schemas.openxmlformats.org/officeDocument/2006/relationships/hyperlink" Target="https://hold.hu/wp-content/uploads/2023/12/FS-Palomar-KezSzab-240116.pdf" TargetMode="External"/><Relationship Id="rId20" Type="http://schemas.openxmlformats.org/officeDocument/2006/relationships/hyperlink" Target="https://hold.hu/wp-content/uploads/2023/12/FS-Citadella-Tajekoztato-240116.pdf" TargetMode="External"/><Relationship Id="rId41" Type="http://schemas.openxmlformats.org/officeDocument/2006/relationships/hyperlink" Target="https://hold.hu/wp-content/uploads/2023/12/FS-HOLD-EURO-PB3-Tajekoztato-240116.pdf" TargetMode="External"/><Relationship Id="rId54" Type="http://schemas.openxmlformats.org/officeDocument/2006/relationships/hyperlink" Target="https://hold.hu/wp-content/uploads/2023/12/FS-HOLD-PB2-240116.pdf" TargetMode="External"/><Relationship Id="rId62" Type="http://schemas.openxmlformats.org/officeDocument/2006/relationships/hyperlink" Target="https://hold.hu/wp-content/uploads/2023/12/FS-HOLD-USD-PB3-Tajekoztato-240116.pdf" TargetMode="External"/><Relationship Id="rId70" Type="http://schemas.openxmlformats.org/officeDocument/2006/relationships/hyperlink" Target="https://hold.hu/wp-content/uploads/2023/12/FS-Palomar-KezSzab-240116.pdf" TargetMode="External"/><Relationship Id="rId75" Type="http://schemas.openxmlformats.org/officeDocument/2006/relationships/hyperlink" Target="https://hold.hu/wp-content/uploads/2023/12/FS-Palomar-D-240116.pdf" TargetMode="External"/><Relationship Id="rId83" Type="http://schemas.openxmlformats.org/officeDocument/2006/relationships/hyperlink" Target="https://hold.hu/wp-content/uploads/2023/12/FS-Superposition-Tajekoztato-240116.pdf" TargetMode="External"/><Relationship Id="rId88" Type="http://schemas.openxmlformats.org/officeDocument/2006/relationships/hyperlink" Target="https://hold.hu/wp-content/uploads/2023/12/FS-Superposition-KezSzab-240116.pdf" TargetMode="External"/><Relationship Id="rId91" Type="http://schemas.openxmlformats.org/officeDocument/2006/relationships/hyperlink" Target="https://hold.hu/wp-content/uploads/2023/12/FS-HOLD-VM-KezSzab-240116.pdf" TargetMode="External"/><Relationship Id="rId96" Type="http://schemas.openxmlformats.org/officeDocument/2006/relationships/hyperlink" Target="https://hold.hu/wp-content/uploads/2023/12/FS-HOLD-VM-B-24011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old.hu/wp-content/uploads/2023/12/FS-Aduton-A-240116.pdf" TargetMode="External"/><Relationship Id="rId15" Type="http://schemas.openxmlformats.org/officeDocument/2006/relationships/hyperlink" Target="https://hold.hu/wp-content/uploads/2023/12/FS-Aduton-D-240116.pdf" TargetMode="External"/><Relationship Id="rId23" Type="http://schemas.openxmlformats.org/officeDocument/2006/relationships/hyperlink" Target="https://hold.hu/wp-content/uploads/2023/12/FS-Citadella-Tajekoztato-240116.pdf" TargetMode="External"/><Relationship Id="rId28" Type="http://schemas.openxmlformats.org/officeDocument/2006/relationships/hyperlink" Target="https://hold.hu/wp-content/uploads/2023/12/FS-Creditum-KezSzab_20240116.pdf" TargetMode="External"/><Relationship Id="rId36" Type="http://schemas.openxmlformats.org/officeDocument/2006/relationships/hyperlink" Target="https://hold.hu/wp-content/uploads/2023/12/FS-Diverzifikacio-240116.pdf" TargetMode="External"/><Relationship Id="rId49" Type="http://schemas.openxmlformats.org/officeDocument/2006/relationships/hyperlink" Target="https://hold.hu/wp-content/uploads/2023/12/FS-HOLD-PB1-KezSzab-240116.pdf" TargetMode="External"/><Relationship Id="rId57" Type="http://schemas.openxmlformats.org/officeDocument/2006/relationships/hyperlink" Target="https://hold.hu/wp-content/uploads/2023/12/FS-HOLD-PB3-240116.pdf" TargetMode="External"/><Relationship Id="rId10" Type="http://schemas.openxmlformats.org/officeDocument/2006/relationships/hyperlink" Target="https://hold.hu/wp-content/uploads/2023/12/FS-ADUTON-Kez.-Szab.-240116.pdf" TargetMode="External"/><Relationship Id="rId31" Type="http://schemas.openxmlformats.org/officeDocument/2006/relationships/hyperlink" Target="https://hold.hu/wp-content/uploads/2023/12/FS-Creditum-KezSzab_20240116.pdf" TargetMode="External"/><Relationship Id="rId44" Type="http://schemas.openxmlformats.org/officeDocument/2006/relationships/hyperlink" Target="https://hold.hu/wp-content/uploads/2023/12/FS-HOLD-KOGA-Tajekoztato-240116.pdf" TargetMode="External"/><Relationship Id="rId52" Type="http://schemas.openxmlformats.org/officeDocument/2006/relationships/hyperlink" Target="https://hold.hu/wp-content/uploads/2023/12/FS-HOLD-PB2-Kez.-Szab.-240116.pdf" TargetMode="External"/><Relationship Id="rId60" Type="http://schemas.openxmlformats.org/officeDocument/2006/relationships/hyperlink" Target="https://hold.hu/wp-content/uploads/2023/12/FS-HOLD-USD-PB2-240116.pdf" TargetMode="External"/><Relationship Id="rId65" Type="http://schemas.openxmlformats.org/officeDocument/2006/relationships/hyperlink" Target="https://hold.hu/wp-content/uploads/2023/12/FS-Palomar-Tajekoztato-240116.pdf" TargetMode="External"/><Relationship Id="rId73" Type="http://schemas.openxmlformats.org/officeDocument/2006/relationships/hyperlink" Target="https://hold.hu/wp-content/uploads/2023/12/FS-Palomar-KezSzab-240116.pdf" TargetMode="External"/><Relationship Id="rId78" Type="http://schemas.openxmlformats.org/officeDocument/2006/relationships/hyperlink" Target="https://hold.hu/wp-content/uploads/2023/12/FS-Sequoia-240116.pdf" TargetMode="External"/><Relationship Id="rId81" Type="http://schemas.openxmlformats.org/officeDocument/2006/relationships/hyperlink" Target="https://hold.hu/wp-content/uploads/2023/12/FS-Sui-generis-240116.pdf" TargetMode="External"/><Relationship Id="rId86" Type="http://schemas.openxmlformats.org/officeDocument/2006/relationships/hyperlink" Target="https://hold.hu/wp-content/uploads/2023/12/FS-Superposition-Tajekoztato-240116.pdf" TargetMode="External"/><Relationship Id="rId94" Type="http://schemas.openxmlformats.org/officeDocument/2006/relationships/hyperlink" Target="https://hold.hu/wp-content/uploads/2023/12/FS-HOLD-VM-KezSzab-240116.pdf" TargetMode="External"/><Relationship Id="rId99" Type="http://schemas.openxmlformats.org/officeDocument/2006/relationships/hyperlink" Target="https://hold.hu/wp-content/uploads/2023/12/FS-HOLD-VM-C-240116.pdf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hold.hu/wp-content/uploads/2023/12/FS-ADUTON-Kez.-Szab.-240116.pdf" TargetMode="External"/><Relationship Id="rId9" Type="http://schemas.openxmlformats.org/officeDocument/2006/relationships/hyperlink" Target="https://hold.hu/wp-content/uploads/2023/12/FS-Aduton-B-240116.pdf" TargetMode="External"/><Relationship Id="rId13" Type="http://schemas.openxmlformats.org/officeDocument/2006/relationships/hyperlink" Target="https://hold.hu/wp-content/uploads/2023/12/FS-ADUTON-Kez.-Szab.-240116.pdf" TargetMode="External"/><Relationship Id="rId18" Type="http://schemas.openxmlformats.org/officeDocument/2006/relationships/hyperlink" Target="https://hold.hu/wp-content/uploads/2023/12/FS-Citadella-A-240116.pdf" TargetMode="External"/><Relationship Id="rId39" Type="http://schemas.openxmlformats.org/officeDocument/2006/relationships/hyperlink" Target="https://hold.hu/wp-content/uploads/2023/12/FS-HOLD-EURO-PB2-2024011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12227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2023-12-21T11:41:00Z</dcterms:created>
  <dcterms:modified xsi:type="dcterms:W3CDTF">2023-12-21T11:42:00Z</dcterms:modified>
</cp:coreProperties>
</file>